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9C945" w14:textId="77777777" w:rsidR="00BE4C12" w:rsidRPr="00211F6F" w:rsidRDefault="00E63D3F">
      <w:pPr>
        <w:rPr>
          <w:b/>
          <w:sz w:val="24"/>
          <w:szCs w:val="24"/>
        </w:rPr>
      </w:pPr>
      <w:r w:rsidRPr="00211F6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8D3835" wp14:editId="4FB1F6BC">
                <wp:simplePos x="0" y="0"/>
                <wp:positionH relativeFrom="column">
                  <wp:posOffset>3769360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2700" b="20955"/>
                <wp:wrapTight wrapText="bothSides">
                  <wp:wrapPolygon edited="0">
                    <wp:start x="0" y="0"/>
                    <wp:lineTo x="0" y="21637"/>
                    <wp:lineTo x="21540" y="21637"/>
                    <wp:lineTo x="2154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1331A" w14:textId="77777777" w:rsidR="00E63D3F" w:rsidRDefault="00E63D3F" w:rsidP="00E63D3F">
                            <w:pPr>
                              <w:pStyle w:val="NoSpacing"/>
                            </w:pPr>
                            <w:r>
                              <w:t>Drafted:</w:t>
                            </w:r>
                          </w:p>
                          <w:p w14:paraId="37F272B8" w14:textId="77777777" w:rsidR="00E63D3F" w:rsidRDefault="00E63D3F" w:rsidP="00E63D3F">
                            <w:pPr>
                              <w:pStyle w:val="NoSpacing"/>
                            </w:pPr>
                            <w:r>
                              <w:t>Approved:</w:t>
                            </w:r>
                          </w:p>
                          <w:p w14:paraId="6B27C380" w14:textId="77777777" w:rsidR="00E63D3F" w:rsidRDefault="00E63D3F" w:rsidP="00E63D3F">
                            <w:pPr>
                              <w:pStyle w:val="NoSpacing"/>
                            </w:pPr>
                            <w:r>
                              <w:t>Revised:</w:t>
                            </w:r>
                          </w:p>
                          <w:p w14:paraId="6F83EA5A" w14:textId="77777777" w:rsidR="00E63D3F" w:rsidRDefault="00E63D3F" w:rsidP="00E63D3F">
                            <w:pPr>
                              <w:pStyle w:val="NoSpacing"/>
                            </w:pPr>
                            <w:r>
                              <w:t>Owner: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8D3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8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AAUX8/dAAAACAEAAA8AAAAAAAAAAAAAAAAAfwQAAGRycy9kb3du&#10;cmV2LnhtbFBLBQYAAAAABAAEAPMAAACJBQAAAAA=&#10;">
                <v:textbox style="mso-fit-shape-to-text:t">
                  <w:txbxContent>
                    <w:p w14:paraId="7C61331A" w14:textId="77777777" w:rsidR="00E63D3F" w:rsidRDefault="00E63D3F" w:rsidP="00E63D3F">
                      <w:pPr>
                        <w:pStyle w:val="NoSpacing"/>
                      </w:pPr>
                      <w:r>
                        <w:t>Drafted:</w:t>
                      </w:r>
                    </w:p>
                    <w:p w14:paraId="37F272B8" w14:textId="77777777" w:rsidR="00E63D3F" w:rsidRDefault="00E63D3F" w:rsidP="00E63D3F">
                      <w:pPr>
                        <w:pStyle w:val="NoSpacing"/>
                      </w:pPr>
                      <w:r>
                        <w:t>Approved:</w:t>
                      </w:r>
                    </w:p>
                    <w:p w14:paraId="6B27C380" w14:textId="77777777" w:rsidR="00E63D3F" w:rsidRDefault="00E63D3F" w:rsidP="00E63D3F">
                      <w:pPr>
                        <w:pStyle w:val="NoSpacing"/>
                      </w:pPr>
                      <w:r>
                        <w:t>Revised:</w:t>
                      </w:r>
                    </w:p>
                    <w:p w14:paraId="6F83EA5A" w14:textId="77777777" w:rsidR="00E63D3F" w:rsidRDefault="00E63D3F" w:rsidP="00E63D3F">
                      <w:pPr>
                        <w:pStyle w:val="NoSpacing"/>
                      </w:pPr>
                      <w:r>
                        <w:t>Owner: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11F6F">
        <w:rPr>
          <w:b/>
          <w:sz w:val="24"/>
          <w:szCs w:val="24"/>
        </w:rPr>
        <w:t>Terms of reference:</w:t>
      </w:r>
    </w:p>
    <w:p w14:paraId="640B3E98" w14:textId="0A2591BC" w:rsidR="00E63D3F" w:rsidRDefault="00520D67">
      <w:pPr>
        <w:rPr>
          <w:b/>
          <w:sz w:val="24"/>
          <w:szCs w:val="24"/>
        </w:rPr>
      </w:pPr>
      <w:r w:rsidRPr="00211F6F">
        <w:rPr>
          <w:b/>
          <w:sz w:val="24"/>
          <w:szCs w:val="24"/>
        </w:rPr>
        <w:t>[</w:t>
      </w:r>
      <w:r w:rsidR="00211F6F">
        <w:rPr>
          <w:b/>
          <w:sz w:val="24"/>
          <w:szCs w:val="24"/>
        </w:rPr>
        <w:t xml:space="preserve">Research </w:t>
      </w:r>
      <w:r w:rsidR="00211F6F" w:rsidRPr="00211F6F">
        <w:rPr>
          <w:b/>
          <w:sz w:val="24"/>
          <w:szCs w:val="24"/>
        </w:rPr>
        <w:t>Team</w:t>
      </w:r>
      <w:r w:rsidR="00211F6F">
        <w:rPr>
          <w:b/>
          <w:sz w:val="24"/>
          <w:szCs w:val="24"/>
        </w:rPr>
        <w:t xml:space="preserve"> Name</w:t>
      </w:r>
      <w:r w:rsidRPr="00211F6F">
        <w:rPr>
          <w:b/>
          <w:sz w:val="24"/>
          <w:szCs w:val="24"/>
        </w:rPr>
        <w:t>] Critical Friends Group</w:t>
      </w:r>
    </w:p>
    <w:p w14:paraId="5E548AE6" w14:textId="76C2CBE8" w:rsidR="00F26699" w:rsidRDefault="00F2669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And/or</w:t>
      </w:r>
    </w:p>
    <w:p w14:paraId="1E6D47F4" w14:textId="6583C469" w:rsidR="00E63D3F" w:rsidRPr="00211F6F" w:rsidRDefault="00F26699">
      <w:pPr>
        <w:rPr>
          <w:sz w:val="24"/>
          <w:szCs w:val="24"/>
        </w:rPr>
      </w:pPr>
      <w:r w:rsidRPr="00211F6F">
        <w:rPr>
          <w:b/>
          <w:sz w:val="24"/>
          <w:szCs w:val="24"/>
        </w:rPr>
        <w:t>[</w:t>
      </w:r>
      <w:r>
        <w:rPr>
          <w:b/>
          <w:sz w:val="24"/>
          <w:szCs w:val="24"/>
        </w:rPr>
        <w:t xml:space="preserve">Research </w:t>
      </w:r>
      <w:r w:rsidRPr="00211F6F">
        <w:rPr>
          <w:b/>
          <w:sz w:val="24"/>
          <w:szCs w:val="24"/>
        </w:rPr>
        <w:t>Team</w:t>
      </w:r>
      <w:r>
        <w:rPr>
          <w:b/>
          <w:sz w:val="24"/>
          <w:szCs w:val="24"/>
        </w:rPr>
        <w:t xml:space="preserve"> Name</w:t>
      </w:r>
      <w:r w:rsidRPr="00211F6F">
        <w:rPr>
          <w:b/>
          <w:sz w:val="24"/>
          <w:szCs w:val="24"/>
        </w:rPr>
        <w:t xml:space="preserve">] </w:t>
      </w:r>
      <w:r>
        <w:rPr>
          <w:b/>
          <w:sz w:val="24"/>
          <w:szCs w:val="24"/>
        </w:rPr>
        <w:t>Advisory Board</w:t>
      </w:r>
    </w:p>
    <w:p w14:paraId="616E2358" w14:textId="77777777" w:rsidR="00E63D3F" w:rsidRPr="00211F6F" w:rsidRDefault="00E63D3F">
      <w:pPr>
        <w:rPr>
          <w:sz w:val="24"/>
          <w:szCs w:val="24"/>
        </w:rPr>
      </w:pPr>
    </w:p>
    <w:p w14:paraId="594EE0A7" w14:textId="77777777" w:rsidR="00E63D3F" w:rsidRPr="00211F6F" w:rsidRDefault="00E63D3F" w:rsidP="00E63D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1F6F">
        <w:rPr>
          <w:b/>
          <w:sz w:val="24"/>
          <w:szCs w:val="24"/>
        </w:rPr>
        <w:t>P</w:t>
      </w:r>
      <w:r w:rsidR="00520D67" w:rsidRPr="00211F6F">
        <w:rPr>
          <w:b/>
          <w:sz w:val="24"/>
          <w:szCs w:val="24"/>
        </w:rPr>
        <w:t>urpose/role of the Critical Friends Group</w:t>
      </w:r>
    </w:p>
    <w:p w14:paraId="420D3FE8" w14:textId="7D986CF3" w:rsidR="00E63D3F" w:rsidRDefault="00E63D3F" w:rsidP="00E63D3F">
      <w:pPr>
        <w:rPr>
          <w:sz w:val="24"/>
          <w:szCs w:val="24"/>
        </w:rPr>
      </w:pPr>
      <w:r w:rsidRPr="00211F6F">
        <w:rPr>
          <w:sz w:val="24"/>
          <w:szCs w:val="24"/>
        </w:rPr>
        <w:t>The</w:t>
      </w:r>
      <w:r w:rsidR="00520D67" w:rsidRPr="00211F6F">
        <w:rPr>
          <w:sz w:val="24"/>
          <w:szCs w:val="24"/>
        </w:rPr>
        <w:t xml:space="preserve"> Critical Friends Group</w:t>
      </w:r>
      <w:r w:rsidR="00211F6F" w:rsidRPr="00211F6F">
        <w:rPr>
          <w:sz w:val="24"/>
          <w:szCs w:val="24"/>
        </w:rPr>
        <w:t xml:space="preserve"> are Research Advisors who</w:t>
      </w:r>
      <w:r w:rsidR="00520D67" w:rsidRPr="00211F6F">
        <w:rPr>
          <w:sz w:val="24"/>
          <w:szCs w:val="24"/>
        </w:rPr>
        <w:t xml:space="preserve"> are individuals invited by the Research Team to provide verbal and written feedback at different stages of the project on progress and outputs</w:t>
      </w:r>
      <w:r w:rsidRPr="00211F6F">
        <w:rPr>
          <w:sz w:val="24"/>
          <w:szCs w:val="24"/>
        </w:rPr>
        <w:t xml:space="preserve">. </w:t>
      </w:r>
    </w:p>
    <w:p w14:paraId="00E87C92" w14:textId="5D2226F2" w:rsidR="00F26699" w:rsidRDefault="00F26699" w:rsidP="00F26699">
      <w:pPr>
        <w:rPr>
          <w:sz w:val="24"/>
          <w:szCs w:val="24"/>
        </w:rPr>
      </w:pPr>
      <w:r>
        <w:rPr>
          <w:sz w:val="24"/>
          <w:szCs w:val="24"/>
        </w:rPr>
        <w:t xml:space="preserve">The Advisory Board are Research Advisors who are individuals invited by the Research Funding Agency to provide verbal and written feedback to the Research Team </w:t>
      </w:r>
      <w:r w:rsidRPr="00211F6F">
        <w:rPr>
          <w:sz w:val="24"/>
          <w:szCs w:val="24"/>
        </w:rPr>
        <w:t xml:space="preserve">at different stages of the project on progress and outputs. </w:t>
      </w:r>
      <w:r>
        <w:rPr>
          <w:sz w:val="24"/>
          <w:szCs w:val="24"/>
        </w:rPr>
        <w:t>The Chair of the Advisory Board provides written feedback to the Research Funding Agency on an annual basis.</w:t>
      </w:r>
    </w:p>
    <w:p w14:paraId="5B98A5BB" w14:textId="6DB5960B" w:rsidR="00F26699" w:rsidRPr="00211F6F" w:rsidRDefault="00F26699" w:rsidP="00E63D3F">
      <w:pPr>
        <w:rPr>
          <w:sz w:val="24"/>
          <w:szCs w:val="24"/>
        </w:rPr>
      </w:pPr>
    </w:p>
    <w:p w14:paraId="11598DF0" w14:textId="3832E0B7" w:rsidR="00E63D3F" w:rsidRPr="00211F6F" w:rsidRDefault="00E63D3F" w:rsidP="00E63D3F">
      <w:pPr>
        <w:rPr>
          <w:sz w:val="24"/>
          <w:szCs w:val="24"/>
        </w:rPr>
      </w:pPr>
      <w:r w:rsidRPr="00211F6F">
        <w:rPr>
          <w:sz w:val="24"/>
          <w:szCs w:val="24"/>
        </w:rPr>
        <w:t>The</w:t>
      </w:r>
      <w:r w:rsidR="00520D67" w:rsidRPr="00211F6F">
        <w:rPr>
          <w:sz w:val="24"/>
          <w:szCs w:val="24"/>
        </w:rPr>
        <w:t xml:space="preserve"> group</w:t>
      </w:r>
      <w:r w:rsidR="00F26699">
        <w:rPr>
          <w:sz w:val="24"/>
          <w:szCs w:val="24"/>
        </w:rPr>
        <w:t>s were</w:t>
      </w:r>
      <w:r w:rsidR="00520D67" w:rsidRPr="00211F6F">
        <w:rPr>
          <w:sz w:val="24"/>
          <w:szCs w:val="24"/>
        </w:rPr>
        <w:t xml:space="preserve"> established early in </w:t>
      </w:r>
      <w:r w:rsidR="00211F6F" w:rsidRPr="00211F6F">
        <w:rPr>
          <w:sz w:val="24"/>
          <w:szCs w:val="24"/>
        </w:rPr>
        <w:t>[date]</w:t>
      </w:r>
      <w:r w:rsidR="00520D67" w:rsidRPr="00211F6F">
        <w:rPr>
          <w:sz w:val="24"/>
          <w:szCs w:val="24"/>
        </w:rPr>
        <w:t xml:space="preserve"> and will remain </w:t>
      </w:r>
      <w:r w:rsidR="00DC5444" w:rsidRPr="00211F6F">
        <w:rPr>
          <w:sz w:val="24"/>
          <w:szCs w:val="24"/>
        </w:rPr>
        <w:t xml:space="preserve">in operation until </w:t>
      </w:r>
      <w:r w:rsidR="00211F6F" w:rsidRPr="00211F6F">
        <w:rPr>
          <w:sz w:val="24"/>
          <w:szCs w:val="24"/>
        </w:rPr>
        <w:t>[date]</w:t>
      </w:r>
      <w:r w:rsidR="004D12FB">
        <w:rPr>
          <w:sz w:val="24"/>
          <w:szCs w:val="24"/>
        </w:rPr>
        <w:t xml:space="preserve">. </w:t>
      </w:r>
      <w:r w:rsidRPr="00211F6F">
        <w:rPr>
          <w:sz w:val="24"/>
          <w:szCs w:val="24"/>
        </w:rPr>
        <w:t>This date may be extende</w:t>
      </w:r>
      <w:r w:rsidR="004D12FB">
        <w:rPr>
          <w:sz w:val="24"/>
          <w:szCs w:val="24"/>
        </w:rPr>
        <w:t>d if</w:t>
      </w:r>
      <w:r w:rsidRPr="00211F6F">
        <w:rPr>
          <w:sz w:val="24"/>
          <w:szCs w:val="24"/>
        </w:rPr>
        <w:t xml:space="preserve"> there is a contract variance or extension.</w:t>
      </w:r>
    </w:p>
    <w:p w14:paraId="33A6DDD2" w14:textId="0995A471" w:rsidR="00E63D3F" w:rsidRPr="00211F6F" w:rsidRDefault="00DC5444" w:rsidP="00E63D3F">
      <w:pPr>
        <w:rPr>
          <w:sz w:val="24"/>
          <w:szCs w:val="24"/>
        </w:rPr>
      </w:pPr>
      <w:r w:rsidRPr="00211F6F">
        <w:rPr>
          <w:sz w:val="24"/>
          <w:szCs w:val="24"/>
        </w:rPr>
        <w:t>All members of the group</w:t>
      </w:r>
      <w:r w:rsidR="00F26699">
        <w:rPr>
          <w:sz w:val="24"/>
          <w:szCs w:val="24"/>
        </w:rPr>
        <w:t>s</w:t>
      </w:r>
      <w:r w:rsidRPr="00211F6F">
        <w:rPr>
          <w:sz w:val="24"/>
          <w:szCs w:val="24"/>
        </w:rPr>
        <w:t xml:space="preserve"> are involved on an adhoc basis</w:t>
      </w:r>
      <w:r w:rsidR="00E63D3F" w:rsidRPr="00211F6F">
        <w:rPr>
          <w:sz w:val="24"/>
          <w:szCs w:val="24"/>
        </w:rPr>
        <w:t>.</w:t>
      </w:r>
    </w:p>
    <w:p w14:paraId="23988C85" w14:textId="0053D8D3" w:rsidR="00E63D3F" w:rsidRPr="00211F6F" w:rsidRDefault="00E63D3F" w:rsidP="00E63D3F">
      <w:pPr>
        <w:rPr>
          <w:sz w:val="24"/>
          <w:szCs w:val="24"/>
        </w:rPr>
      </w:pPr>
      <w:r w:rsidRPr="00211F6F">
        <w:rPr>
          <w:sz w:val="24"/>
          <w:szCs w:val="24"/>
        </w:rPr>
        <w:t xml:space="preserve">The aim of </w:t>
      </w:r>
      <w:r w:rsidR="00F26699">
        <w:rPr>
          <w:sz w:val="24"/>
          <w:szCs w:val="24"/>
        </w:rPr>
        <w:t>both groups</w:t>
      </w:r>
      <w:r w:rsidR="00DC5444" w:rsidRPr="00211F6F">
        <w:rPr>
          <w:sz w:val="24"/>
          <w:szCs w:val="24"/>
        </w:rPr>
        <w:t xml:space="preserve"> is to support the research</w:t>
      </w:r>
      <w:r w:rsidRPr="00211F6F">
        <w:rPr>
          <w:sz w:val="24"/>
          <w:szCs w:val="24"/>
        </w:rPr>
        <w:t xml:space="preserve"> team </w:t>
      </w:r>
      <w:r w:rsidR="00DC5444" w:rsidRPr="00211F6F">
        <w:rPr>
          <w:sz w:val="24"/>
          <w:szCs w:val="24"/>
        </w:rPr>
        <w:t xml:space="preserve">by providing critical feedback </w:t>
      </w:r>
      <w:r w:rsidRPr="00211F6F">
        <w:rPr>
          <w:sz w:val="24"/>
          <w:szCs w:val="24"/>
        </w:rPr>
        <w:t xml:space="preserve">to the </w:t>
      </w:r>
      <w:r w:rsidR="00211F6F" w:rsidRPr="00211F6F">
        <w:rPr>
          <w:sz w:val="24"/>
          <w:szCs w:val="24"/>
        </w:rPr>
        <w:t>[named]</w:t>
      </w:r>
      <w:r w:rsidRPr="00211F6F">
        <w:rPr>
          <w:sz w:val="24"/>
          <w:szCs w:val="24"/>
        </w:rPr>
        <w:t xml:space="preserve"> research project</w:t>
      </w:r>
      <w:r w:rsidR="004D12FB">
        <w:rPr>
          <w:sz w:val="24"/>
          <w:szCs w:val="24"/>
        </w:rPr>
        <w:t>. This will</w:t>
      </w:r>
      <w:r w:rsidR="00DC5444" w:rsidRPr="00211F6F">
        <w:rPr>
          <w:sz w:val="24"/>
          <w:szCs w:val="24"/>
        </w:rPr>
        <w:t xml:space="preserve"> assist</w:t>
      </w:r>
      <w:r w:rsidR="004D12FB">
        <w:rPr>
          <w:sz w:val="24"/>
          <w:szCs w:val="24"/>
        </w:rPr>
        <w:t xml:space="preserve"> the team</w:t>
      </w:r>
      <w:r w:rsidR="00DC5444" w:rsidRPr="00211F6F">
        <w:rPr>
          <w:sz w:val="24"/>
          <w:szCs w:val="24"/>
        </w:rPr>
        <w:t xml:space="preserve"> to deliver the project </w:t>
      </w:r>
      <w:r w:rsidRPr="00211F6F">
        <w:rPr>
          <w:sz w:val="24"/>
          <w:szCs w:val="24"/>
        </w:rPr>
        <w:t>on time, against the agreed outcomes an</w:t>
      </w:r>
      <w:r w:rsidR="004D12FB">
        <w:rPr>
          <w:sz w:val="24"/>
          <w:szCs w:val="24"/>
        </w:rPr>
        <w:t xml:space="preserve">d measures, and within budget. </w:t>
      </w:r>
      <w:r w:rsidRPr="00211F6F">
        <w:rPr>
          <w:sz w:val="24"/>
          <w:szCs w:val="24"/>
        </w:rPr>
        <w:t>The project protocol gives full details of the work packages, deadlines and lead for each element of work.</w:t>
      </w:r>
    </w:p>
    <w:p w14:paraId="2E538BE1" w14:textId="77777777" w:rsidR="00E63D3F" w:rsidRPr="00211F6F" w:rsidRDefault="00E63D3F" w:rsidP="00E63D3F">
      <w:pPr>
        <w:rPr>
          <w:sz w:val="24"/>
          <w:szCs w:val="24"/>
        </w:rPr>
      </w:pPr>
    </w:p>
    <w:p w14:paraId="562A0E1B" w14:textId="77777777" w:rsidR="00E63D3F" w:rsidRPr="00211F6F" w:rsidRDefault="00E63D3F" w:rsidP="00E63D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1F6F">
        <w:rPr>
          <w:b/>
          <w:sz w:val="24"/>
          <w:szCs w:val="24"/>
        </w:rPr>
        <w:t xml:space="preserve"> Membership:</w:t>
      </w:r>
    </w:p>
    <w:p w14:paraId="266BF3B5" w14:textId="030D062E" w:rsidR="00E63D3F" w:rsidRPr="00211F6F" w:rsidRDefault="00E63D3F" w:rsidP="00E63D3F">
      <w:pPr>
        <w:rPr>
          <w:sz w:val="24"/>
          <w:szCs w:val="24"/>
        </w:rPr>
      </w:pPr>
      <w:r w:rsidRPr="00211F6F">
        <w:rPr>
          <w:sz w:val="24"/>
          <w:szCs w:val="24"/>
        </w:rPr>
        <w:t>The</w:t>
      </w:r>
      <w:r w:rsidR="00DC5444" w:rsidRPr="00211F6F">
        <w:rPr>
          <w:sz w:val="24"/>
          <w:szCs w:val="24"/>
        </w:rPr>
        <w:t xml:space="preserve"> </w:t>
      </w:r>
      <w:r w:rsidR="00570A54" w:rsidRPr="00211F6F">
        <w:rPr>
          <w:sz w:val="24"/>
          <w:szCs w:val="24"/>
        </w:rPr>
        <w:t>members of the</w:t>
      </w:r>
      <w:r w:rsidR="00F26699">
        <w:rPr>
          <w:sz w:val="24"/>
          <w:szCs w:val="24"/>
        </w:rPr>
        <w:t xml:space="preserve"> Critical Friends G</w:t>
      </w:r>
      <w:r w:rsidR="00570A54" w:rsidRPr="00211F6F">
        <w:rPr>
          <w:sz w:val="24"/>
          <w:szCs w:val="24"/>
        </w:rPr>
        <w:t xml:space="preserve">roup will be individuals with appropriate expertise and lived experience to advise on specific or </w:t>
      </w:r>
      <w:r w:rsidR="004D12FB">
        <w:rPr>
          <w:sz w:val="24"/>
          <w:szCs w:val="24"/>
        </w:rPr>
        <w:t xml:space="preserve">a </w:t>
      </w:r>
      <w:r w:rsidR="00570A54" w:rsidRPr="00211F6F">
        <w:rPr>
          <w:sz w:val="24"/>
          <w:szCs w:val="24"/>
        </w:rPr>
        <w:t>diverse range of activities and outputs</w:t>
      </w:r>
      <w:r w:rsidRPr="00211F6F">
        <w:rPr>
          <w:sz w:val="24"/>
          <w:szCs w:val="24"/>
        </w:rPr>
        <w:t>.</w:t>
      </w:r>
    </w:p>
    <w:p w14:paraId="16712EB0" w14:textId="29FF0D70" w:rsidR="00E63D3F" w:rsidRPr="00211F6F" w:rsidRDefault="00E63D3F" w:rsidP="00E63D3F">
      <w:pPr>
        <w:rPr>
          <w:sz w:val="24"/>
          <w:szCs w:val="24"/>
        </w:rPr>
      </w:pPr>
      <w:r w:rsidRPr="00211F6F">
        <w:rPr>
          <w:sz w:val="24"/>
          <w:szCs w:val="24"/>
        </w:rPr>
        <w:t xml:space="preserve">Individuals may be </w:t>
      </w:r>
      <w:r w:rsidR="00570A54" w:rsidRPr="00211F6F">
        <w:rPr>
          <w:sz w:val="24"/>
          <w:szCs w:val="24"/>
        </w:rPr>
        <w:t xml:space="preserve">public involvement </w:t>
      </w:r>
      <w:r w:rsidR="00211F6F" w:rsidRPr="00211F6F">
        <w:rPr>
          <w:sz w:val="24"/>
          <w:szCs w:val="24"/>
        </w:rPr>
        <w:t>representatives</w:t>
      </w:r>
      <w:r w:rsidR="00570A54" w:rsidRPr="00211F6F">
        <w:rPr>
          <w:sz w:val="24"/>
          <w:szCs w:val="24"/>
        </w:rPr>
        <w:t xml:space="preserve"> (</w:t>
      </w:r>
      <w:r w:rsidR="004D12FB">
        <w:rPr>
          <w:sz w:val="24"/>
          <w:szCs w:val="24"/>
        </w:rPr>
        <w:t>see PI defini</w:t>
      </w:r>
      <w:r w:rsidR="00211F6F" w:rsidRPr="00211F6F">
        <w:rPr>
          <w:sz w:val="24"/>
          <w:szCs w:val="24"/>
        </w:rPr>
        <w:t>tion</w:t>
      </w:r>
      <w:r w:rsidR="004D12FB">
        <w:rPr>
          <w:sz w:val="24"/>
          <w:szCs w:val="24"/>
        </w:rPr>
        <w:t xml:space="preserve"> below</w:t>
      </w:r>
      <w:r w:rsidR="00570A54" w:rsidRPr="00211F6F">
        <w:rPr>
          <w:sz w:val="24"/>
          <w:szCs w:val="24"/>
        </w:rPr>
        <w:t xml:space="preserve">), </w:t>
      </w:r>
      <w:r w:rsidRPr="00211F6F">
        <w:rPr>
          <w:sz w:val="24"/>
          <w:szCs w:val="24"/>
        </w:rPr>
        <w:t>academics</w:t>
      </w:r>
      <w:r w:rsidR="00570A54" w:rsidRPr="00211F6F">
        <w:rPr>
          <w:sz w:val="24"/>
          <w:szCs w:val="24"/>
        </w:rPr>
        <w:t>, practitioners, commissioners, or other relevant people.</w:t>
      </w:r>
    </w:p>
    <w:p w14:paraId="0F18D7CE" w14:textId="77777777" w:rsidR="00A07F73" w:rsidRPr="00211F6F" w:rsidRDefault="00A07F73" w:rsidP="00E63D3F">
      <w:pPr>
        <w:rPr>
          <w:sz w:val="24"/>
          <w:szCs w:val="24"/>
        </w:rPr>
      </w:pPr>
      <w:r w:rsidRPr="00211F6F">
        <w:rPr>
          <w:sz w:val="24"/>
          <w:szCs w:val="24"/>
        </w:rPr>
        <w:t>Members may be asked to take part in individual activities such as reading materials or testing an output and/or to attend group meetings to give collective feedback.</w:t>
      </w:r>
    </w:p>
    <w:p w14:paraId="471BA059" w14:textId="77777777" w:rsidR="00E63D3F" w:rsidRPr="00211F6F" w:rsidRDefault="00E63D3F" w:rsidP="00E63D3F">
      <w:pPr>
        <w:rPr>
          <w:sz w:val="24"/>
          <w:szCs w:val="24"/>
        </w:rPr>
      </w:pPr>
      <w:r w:rsidRPr="00211F6F">
        <w:rPr>
          <w:sz w:val="24"/>
          <w:szCs w:val="24"/>
        </w:rPr>
        <w:t>Membership can start and finish at any time during the life of the project but will conclude no later than the end of the project as outlined in 1.</w:t>
      </w:r>
    </w:p>
    <w:p w14:paraId="09E35E1D" w14:textId="68C3817F" w:rsidR="00A07F73" w:rsidRPr="00211F6F" w:rsidRDefault="00A07F73" w:rsidP="00E63D3F">
      <w:pPr>
        <w:rPr>
          <w:sz w:val="24"/>
          <w:szCs w:val="24"/>
        </w:rPr>
      </w:pPr>
      <w:r w:rsidRPr="00211F6F">
        <w:rPr>
          <w:sz w:val="24"/>
          <w:szCs w:val="24"/>
        </w:rPr>
        <w:lastRenderedPageBreak/>
        <w:t>A</w:t>
      </w:r>
      <w:r w:rsidR="00F26699">
        <w:rPr>
          <w:sz w:val="24"/>
          <w:szCs w:val="24"/>
        </w:rPr>
        <w:t>n Advisory Board may be comprised of individuals with appropriate research, work and lived experience.</w:t>
      </w:r>
    </w:p>
    <w:p w14:paraId="729E2199" w14:textId="77777777" w:rsidR="00E63D3F" w:rsidRPr="00211F6F" w:rsidRDefault="00E63D3F" w:rsidP="00E63D3F">
      <w:pPr>
        <w:rPr>
          <w:sz w:val="24"/>
          <w:szCs w:val="24"/>
        </w:rPr>
      </w:pPr>
    </w:p>
    <w:p w14:paraId="377BEB16" w14:textId="77777777" w:rsidR="00E63D3F" w:rsidRPr="00211F6F" w:rsidRDefault="00E63D3F" w:rsidP="00E63D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1F6F">
        <w:rPr>
          <w:b/>
          <w:sz w:val="24"/>
          <w:szCs w:val="24"/>
        </w:rPr>
        <w:t>Accountability</w:t>
      </w:r>
    </w:p>
    <w:p w14:paraId="27F67240" w14:textId="74194973" w:rsidR="00E63D3F" w:rsidRPr="00211F6F" w:rsidRDefault="00E63D3F" w:rsidP="00E63D3F">
      <w:pPr>
        <w:rPr>
          <w:sz w:val="24"/>
          <w:szCs w:val="24"/>
        </w:rPr>
      </w:pPr>
      <w:r w:rsidRPr="00211F6F">
        <w:rPr>
          <w:sz w:val="24"/>
          <w:szCs w:val="24"/>
        </w:rPr>
        <w:t xml:space="preserve">All members of the </w:t>
      </w:r>
      <w:r w:rsidR="00F26699">
        <w:rPr>
          <w:sz w:val="24"/>
          <w:szCs w:val="24"/>
        </w:rPr>
        <w:t>Critical Friends G</w:t>
      </w:r>
      <w:r w:rsidR="00A07F73" w:rsidRPr="00211F6F">
        <w:rPr>
          <w:sz w:val="24"/>
          <w:szCs w:val="24"/>
        </w:rPr>
        <w:t xml:space="preserve">roup </w:t>
      </w:r>
      <w:r w:rsidRPr="00211F6F">
        <w:rPr>
          <w:sz w:val="24"/>
          <w:szCs w:val="24"/>
        </w:rPr>
        <w:t>are ultimately responsible to the Chief</w:t>
      </w:r>
      <w:r w:rsidR="004D12FB">
        <w:rPr>
          <w:sz w:val="24"/>
          <w:szCs w:val="24"/>
        </w:rPr>
        <w:t xml:space="preserve"> / Principal Investigator;</w:t>
      </w:r>
      <w:r w:rsidRPr="00211F6F">
        <w:rPr>
          <w:sz w:val="24"/>
          <w:szCs w:val="24"/>
        </w:rPr>
        <w:t xml:space="preserve"> however, they may </w:t>
      </w:r>
      <w:r w:rsidR="00A07F73" w:rsidRPr="00211F6F">
        <w:rPr>
          <w:sz w:val="24"/>
          <w:szCs w:val="24"/>
        </w:rPr>
        <w:t>from time to time</w:t>
      </w:r>
      <w:r w:rsidR="004D12FB">
        <w:rPr>
          <w:sz w:val="24"/>
          <w:szCs w:val="24"/>
        </w:rPr>
        <w:t xml:space="preserve"> be asked to participate by</w:t>
      </w:r>
      <w:r w:rsidR="00A07F73" w:rsidRPr="00211F6F">
        <w:rPr>
          <w:sz w:val="24"/>
          <w:szCs w:val="24"/>
        </w:rPr>
        <w:t xml:space="preserve"> a </w:t>
      </w:r>
      <w:r w:rsidR="004D12FB">
        <w:rPr>
          <w:sz w:val="24"/>
          <w:szCs w:val="24"/>
        </w:rPr>
        <w:t>designated research team member</w:t>
      </w:r>
      <w:r w:rsidRPr="00211F6F">
        <w:rPr>
          <w:sz w:val="24"/>
          <w:szCs w:val="24"/>
        </w:rPr>
        <w:t>.</w:t>
      </w:r>
    </w:p>
    <w:p w14:paraId="3489D120" w14:textId="57EDF1E8" w:rsidR="00E63D3F" w:rsidRPr="00211F6F" w:rsidRDefault="00F64F24" w:rsidP="00E63D3F">
      <w:pPr>
        <w:rPr>
          <w:sz w:val="24"/>
          <w:szCs w:val="24"/>
        </w:rPr>
      </w:pPr>
      <w:r>
        <w:rPr>
          <w:sz w:val="24"/>
          <w:szCs w:val="24"/>
        </w:rPr>
        <w:t>The Advi</w:t>
      </w:r>
      <w:r w:rsidR="00F26699">
        <w:rPr>
          <w:sz w:val="24"/>
          <w:szCs w:val="24"/>
        </w:rPr>
        <w:t xml:space="preserve">sory Board </w:t>
      </w:r>
      <w:r w:rsidR="004D12FB">
        <w:rPr>
          <w:sz w:val="24"/>
          <w:szCs w:val="24"/>
        </w:rPr>
        <w:t>is impartial and its</w:t>
      </w:r>
      <w:r w:rsidR="00A07F73" w:rsidRPr="00211F6F">
        <w:rPr>
          <w:sz w:val="24"/>
          <w:szCs w:val="24"/>
        </w:rPr>
        <w:t xml:space="preserve"> f</w:t>
      </w:r>
      <w:r w:rsidR="004D12FB">
        <w:rPr>
          <w:sz w:val="24"/>
          <w:szCs w:val="24"/>
        </w:rPr>
        <w:t>eedback and questions are</w:t>
      </w:r>
      <w:r w:rsidR="00A07F73" w:rsidRPr="00211F6F">
        <w:rPr>
          <w:sz w:val="24"/>
          <w:szCs w:val="24"/>
        </w:rPr>
        <w:t xml:space="preserve"> welcomed as part of a healthy dialogue and working relationship.</w:t>
      </w:r>
      <w:r w:rsidR="00F26699">
        <w:rPr>
          <w:sz w:val="24"/>
          <w:szCs w:val="24"/>
        </w:rPr>
        <w:t xml:space="preserve"> They are ultimately responsible to the Research Funding Agency.</w:t>
      </w:r>
    </w:p>
    <w:p w14:paraId="2628843B" w14:textId="77777777" w:rsidR="00A07F73" w:rsidRPr="00211F6F" w:rsidRDefault="00A07F73" w:rsidP="00E63D3F">
      <w:pPr>
        <w:rPr>
          <w:sz w:val="24"/>
          <w:szCs w:val="24"/>
        </w:rPr>
      </w:pPr>
    </w:p>
    <w:p w14:paraId="7B658979" w14:textId="5B301AB3" w:rsidR="00E63D3F" w:rsidRPr="00211F6F" w:rsidRDefault="00E63D3F" w:rsidP="00E63D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1F6F">
        <w:rPr>
          <w:b/>
          <w:sz w:val="24"/>
          <w:szCs w:val="24"/>
        </w:rPr>
        <w:t xml:space="preserve"> Working methods</w:t>
      </w:r>
      <w:r w:rsidR="004D12FB">
        <w:rPr>
          <w:b/>
          <w:sz w:val="24"/>
          <w:szCs w:val="24"/>
        </w:rPr>
        <w:t xml:space="preserve"> / </w:t>
      </w:r>
      <w:r w:rsidRPr="00211F6F">
        <w:rPr>
          <w:b/>
          <w:sz w:val="24"/>
          <w:szCs w:val="24"/>
        </w:rPr>
        <w:t>ways of working:</w:t>
      </w:r>
    </w:p>
    <w:p w14:paraId="0157D016" w14:textId="3DD26A87" w:rsidR="00E63D3F" w:rsidRPr="00211F6F" w:rsidRDefault="00E63D3F" w:rsidP="00E63D3F">
      <w:pPr>
        <w:rPr>
          <w:sz w:val="24"/>
          <w:szCs w:val="24"/>
        </w:rPr>
      </w:pPr>
      <w:r w:rsidRPr="00211F6F">
        <w:rPr>
          <w:sz w:val="24"/>
          <w:szCs w:val="24"/>
        </w:rPr>
        <w:t xml:space="preserve">All individuals on the </w:t>
      </w:r>
      <w:r w:rsidR="00A07F73" w:rsidRPr="00211F6F">
        <w:rPr>
          <w:sz w:val="24"/>
          <w:szCs w:val="24"/>
        </w:rPr>
        <w:t xml:space="preserve">Critical Friends Group </w:t>
      </w:r>
      <w:r w:rsidRPr="00211F6F">
        <w:rPr>
          <w:sz w:val="24"/>
          <w:szCs w:val="24"/>
        </w:rPr>
        <w:t>will work independently, in small grou</w:t>
      </w:r>
      <w:r w:rsidR="00A07F73" w:rsidRPr="00211F6F">
        <w:rPr>
          <w:sz w:val="24"/>
          <w:szCs w:val="24"/>
        </w:rPr>
        <w:t>ps or as a wider team to support the research team to deliver</w:t>
      </w:r>
      <w:r w:rsidRPr="00211F6F">
        <w:rPr>
          <w:sz w:val="24"/>
          <w:szCs w:val="24"/>
        </w:rPr>
        <w:t xml:space="preserve"> the project outputs on time.</w:t>
      </w:r>
      <w:r w:rsidR="00F26699">
        <w:rPr>
          <w:sz w:val="24"/>
          <w:szCs w:val="24"/>
        </w:rPr>
        <w:t xml:space="preserve"> Formal meetin</w:t>
      </w:r>
      <w:r w:rsidR="00F64F24">
        <w:rPr>
          <w:sz w:val="24"/>
          <w:szCs w:val="24"/>
        </w:rPr>
        <w:t>gs will be held twice a year, at</w:t>
      </w:r>
      <w:r w:rsidR="00F26699">
        <w:rPr>
          <w:sz w:val="24"/>
          <w:szCs w:val="24"/>
        </w:rPr>
        <w:t xml:space="preserve"> [add location name].</w:t>
      </w:r>
    </w:p>
    <w:p w14:paraId="20D6897A" w14:textId="48B39C1A" w:rsidR="00E63D3F" w:rsidRPr="00211F6F" w:rsidRDefault="00E63D3F" w:rsidP="00E63D3F">
      <w:pPr>
        <w:rPr>
          <w:sz w:val="24"/>
          <w:szCs w:val="24"/>
        </w:rPr>
      </w:pPr>
      <w:r w:rsidRPr="00211F6F">
        <w:rPr>
          <w:sz w:val="24"/>
          <w:szCs w:val="24"/>
        </w:rPr>
        <w:t xml:space="preserve">The </w:t>
      </w:r>
      <w:r w:rsidR="00A07F73" w:rsidRPr="00211F6F">
        <w:rPr>
          <w:sz w:val="24"/>
          <w:szCs w:val="24"/>
        </w:rPr>
        <w:t xml:space="preserve">Critical Friends Group and research </w:t>
      </w:r>
      <w:r w:rsidRPr="00211F6F">
        <w:rPr>
          <w:sz w:val="24"/>
          <w:szCs w:val="24"/>
        </w:rPr>
        <w:t>team can use the most effective methods of working suita</w:t>
      </w:r>
      <w:r w:rsidR="00A07F73" w:rsidRPr="00211F6F">
        <w:rPr>
          <w:sz w:val="24"/>
          <w:szCs w:val="24"/>
        </w:rPr>
        <w:t>bl</w:t>
      </w:r>
      <w:r w:rsidR="00F64F24">
        <w:rPr>
          <w:sz w:val="24"/>
          <w:szCs w:val="24"/>
        </w:rPr>
        <w:t>e for each task they engage in,</w:t>
      </w:r>
      <w:r w:rsidR="00A07F73" w:rsidRPr="00211F6F">
        <w:rPr>
          <w:sz w:val="24"/>
          <w:szCs w:val="24"/>
        </w:rPr>
        <w:t xml:space="preserve"> individually or as a group</w:t>
      </w:r>
      <w:r w:rsidRPr="00211F6F">
        <w:rPr>
          <w:sz w:val="24"/>
          <w:szCs w:val="24"/>
        </w:rPr>
        <w:t>, including but not limited to: face to face meetings, telephone, conference calls, conference videoing, emails.</w:t>
      </w:r>
    </w:p>
    <w:p w14:paraId="6164CA9C" w14:textId="75420EB1" w:rsidR="00E63D3F" w:rsidRPr="00211F6F" w:rsidRDefault="00E63D3F" w:rsidP="00E63D3F">
      <w:pPr>
        <w:rPr>
          <w:sz w:val="24"/>
          <w:szCs w:val="24"/>
        </w:rPr>
      </w:pPr>
      <w:r w:rsidRPr="00211F6F">
        <w:rPr>
          <w:sz w:val="24"/>
          <w:szCs w:val="24"/>
        </w:rPr>
        <w:t xml:space="preserve">Formal meetings </w:t>
      </w:r>
      <w:r w:rsidR="00F64F24">
        <w:rPr>
          <w:sz w:val="24"/>
          <w:szCs w:val="24"/>
        </w:rPr>
        <w:t>of</w:t>
      </w:r>
      <w:bookmarkStart w:id="0" w:name="_GoBack"/>
      <w:bookmarkEnd w:id="0"/>
      <w:r w:rsidR="00A07F73" w:rsidRPr="00211F6F">
        <w:rPr>
          <w:sz w:val="24"/>
          <w:szCs w:val="24"/>
        </w:rPr>
        <w:t xml:space="preserve"> </w:t>
      </w:r>
      <w:r w:rsidR="00F26699">
        <w:rPr>
          <w:sz w:val="24"/>
          <w:szCs w:val="24"/>
        </w:rPr>
        <w:t xml:space="preserve">the Advisory Board </w:t>
      </w:r>
      <w:r w:rsidRPr="00211F6F">
        <w:rPr>
          <w:sz w:val="24"/>
          <w:szCs w:val="24"/>
        </w:rPr>
        <w:t>will be held</w:t>
      </w:r>
      <w:r w:rsidR="00F26699">
        <w:rPr>
          <w:sz w:val="24"/>
          <w:szCs w:val="24"/>
        </w:rPr>
        <w:t xml:space="preserve"> once</w:t>
      </w:r>
      <w:r w:rsidR="00A07F73" w:rsidRPr="00211F6F">
        <w:rPr>
          <w:sz w:val="24"/>
          <w:szCs w:val="24"/>
        </w:rPr>
        <w:t xml:space="preserve"> a year</w:t>
      </w:r>
      <w:r w:rsidR="004D12FB">
        <w:rPr>
          <w:sz w:val="24"/>
          <w:szCs w:val="24"/>
        </w:rPr>
        <w:t>, at [add location name]</w:t>
      </w:r>
      <w:r w:rsidRPr="00211F6F">
        <w:rPr>
          <w:sz w:val="24"/>
          <w:szCs w:val="24"/>
        </w:rPr>
        <w:t xml:space="preserve">. These will be organised and chaired by the Chief </w:t>
      </w:r>
      <w:r w:rsidR="004D12FB">
        <w:rPr>
          <w:sz w:val="24"/>
          <w:szCs w:val="24"/>
        </w:rPr>
        <w:t xml:space="preserve">/ Principal Investigator, or designate. </w:t>
      </w:r>
      <w:r w:rsidRPr="00211F6F">
        <w:rPr>
          <w:sz w:val="24"/>
          <w:szCs w:val="24"/>
        </w:rPr>
        <w:t>The agenda will be circulated prior to the meeting along with r</w:t>
      </w:r>
      <w:r w:rsidR="004D12FB">
        <w:rPr>
          <w:sz w:val="24"/>
          <w:szCs w:val="24"/>
        </w:rPr>
        <w:t xml:space="preserve">elevant papers for discussion. </w:t>
      </w:r>
      <w:r w:rsidRPr="00211F6F">
        <w:rPr>
          <w:sz w:val="24"/>
          <w:szCs w:val="24"/>
        </w:rPr>
        <w:t>Visitors may be invite</w:t>
      </w:r>
      <w:r w:rsidR="004D12FB">
        <w:rPr>
          <w:sz w:val="24"/>
          <w:szCs w:val="24"/>
        </w:rPr>
        <w:t>d to attend. [Add</w:t>
      </w:r>
      <w:r w:rsidRPr="00211F6F">
        <w:rPr>
          <w:sz w:val="24"/>
          <w:szCs w:val="24"/>
        </w:rPr>
        <w:t xml:space="preserve"> </w:t>
      </w:r>
      <w:r w:rsidR="004D12FB">
        <w:rPr>
          <w:sz w:val="24"/>
          <w:szCs w:val="24"/>
        </w:rPr>
        <w:t xml:space="preserve">name / job title] </w:t>
      </w:r>
      <w:r w:rsidRPr="00211F6F">
        <w:rPr>
          <w:sz w:val="24"/>
          <w:szCs w:val="24"/>
        </w:rPr>
        <w:t>will take responsibility for the minutes.</w:t>
      </w:r>
    </w:p>
    <w:p w14:paraId="72BDBE57" w14:textId="77777777" w:rsidR="00E63D3F" w:rsidRPr="00211F6F" w:rsidRDefault="00E63D3F" w:rsidP="00E63D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1F6F">
        <w:rPr>
          <w:b/>
          <w:sz w:val="24"/>
          <w:szCs w:val="24"/>
        </w:rPr>
        <w:t>Sharing of information and resources</w:t>
      </w:r>
    </w:p>
    <w:p w14:paraId="743BF4E8" w14:textId="4EB85CB1" w:rsidR="00A07F73" w:rsidRPr="00211F6F" w:rsidRDefault="00A07F73" w:rsidP="00A07F73">
      <w:pPr>
        <w:rPr>
          <w:sz w:val="24"/>
          <w:szCs w:val="24"/>
        </w:rPr>
      </w:pPr>
      <w:r w:rsidRPr="00211F6F">
        <w:rPr>
          <w:sz w:val="24"/>
          <w:szCs w:val="24"/>
        </w:rPr>
        <w:t>Th</w:t>
      </w:r>
      <w:r w:rsidR="00E22C08">
        <w:rPr>
          <w:sz w:val="24"/>
          <w:szCs w:val="24"/>
        </w:rPr>
        <w:t>e data shared with the</w:t>
      </w:r>
      <w:r w:rsidRPr="00211F6F">
        <w:rPr>
          <w:sz w:val="24"/>
          <w:szCs w:val="24"/>
        </w:rPr>
        <w:t xml:space="preserve"> grou</w:t>
      </w:r>
      <w:r w:rsidR="004D12FB">
        <w:rPr>
          <w:sz w:val="24"/>
          <w:szCs w:val="24"/>
        </w:rPr>
        <w:t>p</w:t>
      </w:r>
      <w:r w:rsidR="00E22C08">
        <w:rPr>
          <w:sz w:val="24"/>
          <w:szCs w:val="24"/>
        </w:rPr>
        <w:t>s</w:t>
      </w:r>
      <w:r w:rsidR="004D12FB">
        <w:rPr>
          <w:sz w:val="24"/>
          <w:szCs w:val="24"/>
        </w:rPr>
        <w:t xml:space="preserve"> will be anonymised. </w:t>
      </w:r>
      <w:r w:rsidRPr="00211F6F">
        <w:rPr>
          <w:sz w:val="24"/>
          <w:szCs w:val="24"/>
        </w:rPr>
        <w:t xml:space="preserve">All draft and finished outputs should remain confidential until the launch of materials. </w:t>
      </w:r>
    </w:p>
    <w:p w14:paraId="3B2F584D" w14:textId="77777777" w:rsidR="00E63D3F" w:rsidRPr="00211F6F" w:rsidRDefault="006D1838" w:rsidP="006D183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11F6F">
        <w:rPr>
          <w:b/>
          <w:sz w:val="24"/>
          <w:szCs w:val="24"/>
        </w:rPr>
        <w:t>Definition of terms</w:t>
      </w:r>
    </w:p>
    <w:p w14:paraId="225B4ABB" w14:textId="6C19AC7E" w:rsidR="00211F6F" w:rsidRPr="004D12FB" w:rsidRDefault="00211F6F" w:rsidP="00211F6F">
      <w:pPr>
        <w:pStyle w:val="NormalWeb"/>
        <w:rPr>
          <w:rFonts w:asciiTheme="minorHAnsi" w:hAnsiTheme="minorHAnsi" w:cstheme="minorHAnsi"/>
        </w:rPr>
      </w:pPr>
      <w:r w:rsidRPr="004D12FB">
        <w:rPr>
          <w:rFonts w:asciiTheme="minorHAnsi" w:hAnsiTheme="minorHAnsi" w:cstheme="minorHAnsi"/>
        </w:rPr>
        <w:t>Publi</w:t>
      </w:r>
      <w:r w:rsidR="004D12FB">
        <w:rPr>
          <w:rFonts w:asciiTheme="minorHAnsi" w:hAnsiTheme="minorHAnsi" w:cstheme="minorHAnsi"/>
        </w:rPr>
        <w:t xml:space="preserve">c Involvement representatives: </w:t>
      </w:r>
      <w:r w:rsidRPr="004D12FB">
        <w:rPr>
          <w:rFonts w:asciiTheme="minorHAnsi" w:hAnsiTheme="minorHAnsi" w:cstheme="minorHAnsi"/>
        </w:rPr>
        <w:t>patients, service users, surviv</w:t>
      </w:r>
      <w:r w:rsidR="004D12FB" w:rsidRPr="004D12FB">
        <w:rPr>
          <w:rFonts w:asciiTheme="minorHAnsi" w:hAnsiTheme="minorHAnsi" w:cstheme="minorHAnsi"/>
        </w:rPr>
        <w:t xml:space="preserve">ors, carers and family members  (National Standards for Public Involvement in Research, NIHR 2018. Available from: </w:t>
      </w:r>
      <w:hyperlink r:id="rId7" w:history="1">
        <w:r w:rsidR="004D12FB" w:rsidRPr="004D12FB">
          <w:rPr>
            <w:rStyle w:val="Hyperlink"/>
            <w:rFonts w:asciiTheme="minorHAnsi" w:hAnsiTheme="minorHAnsi" w:cstheme="minorHAnsi"/>
          </w:rPr>
          <w:t>https://sites.google.com/nihr.ac.uk/pi-standards/home</w:t>
        </w:r>
      </w:hyperlink>
      <w:r w:rsidR="004D12FB" w:rsidRPr="004D12FB">
        <w:rPr>
          <w:rStyle w:val="Hyperlink"/>
          <w:rFonts w:asciiTheme="minorHAnsi" w:hAnsiTheme="minorHAnsi" w:cstheme="minorHAnsi"/>
        </w:rPr>
        <w:t>)</w:t>
      </w:r>
    </w:p>
    <w:p w14:paraId="234EA9B9" w14:textId="77777777" w:rsidR="00211F6F" w:rsidRPr="00211F6F" w:rsidRDefault="00211F6F" w:rsidP="00211F6F">
      <w:pPr>
        <w:rPr>
          <w:sz w:val="24"/>
          <w:szCs w:val="24"/>
        </w:rPr>
      </w:pPr>
      <w:r w:rsidRPr="00211F6F">
        <w:rPr>
          <w:sz w:val="24"/>
          <w:szCs w:val="24"/>
        </w:rPr>
        <w:t>Co-researcher: A public involvement representative undertaking active research as part of a research team on an ongoing basis</w:t>
      </w:r>
    </w:p>
    <w:p w14:paraId="1BD1E41E" w14:textId="77777777" w:rsidR="00211F6F" w:rsidRPr="00211F6F" w:rsidRDefault="00211F6F" w:rsidP="00211F6F">
      <w:pPr>
        <w:rPr>
          <w:sz w:val="24"/>
          <w:szCs w:val="24"/>
        </w:rPr>
      </w:pPr>
      <w:r w:rsidRPr="00211F6F">
        <w:rPr>
          <w:sz w:val="24"/>
          <w:szCs w:val="24"/>
        </w:rPr>
        <w:t>Research Advisor: A public involvement representative actively engaging with a research project on an adhoc basis (specific activities)</w:t>
      </w:r>
    </w:p>
    <w:p w14:paraId="5E29186E" w14:textId="1A2C76D0" w:rsidR="00211F6F" w:rsidRDefault="004D12FB" w:rsidP="00211F6F">
      <w:pPr>
        <w:rPr>
          <w:sz w:val="24"/>
          <w:szCs w:val="24"/>
        </w:rPr>
      </w:pPr>
      <w:r>
        <w:rPr>
          <w:sz w:val="24"/>
          <w:szCs w:val="24"/>
        </w:rPr>
        <w:t>Critical Friends Group: A group of i</w:t>
      </w:r>
      <w:r w:rsidR="00211F6F" w:rsidRPr="00211F6F">
        <w:rPr>
          <w:sz w:val="24"/>
          <w:szCs w:val="24"/>
        </w:rPr>
        <w:t>ndividual</w:t>
      </w:r>
      <w:r>
        <w:rPr>
          <w:sz w:val="24"/>
          <w:szCs w:val="24"/>
        </w:rPr>
        <w:t>s</w:t>
      </w:r>
      <w:r w:rsidR="00211F6F" w:rsidRPr="00211F6F">
        <w:rPr>
          <w:sz w:val="24"/>
          <w:szCs w:val="24"/>
        </w:rPr>
        <w:t xml:space="preserve"> invited by the project team to act as a sounding board on activities and progress, providing feedback and support either as individuals or as a group. This may include research advisors, but has PI representation.</w:t>
      </w:r>
    </w:p>
    <w:p w14:paraId="36D6BFD0" w14:textId="3FA4B79B" w:rsidR="00E22C08" w:rsidRPr="00211F6F" w:rsidRDefault="000F6ACE" w:rsidP="00211F6F">
      <w:pPr>
        <w:rPr>
          <w:sz w:val="24"/>
          <w:szCs w:val="24"/>
        </w:rPr>
      </w:pPr>
      <w:r>
        <w:rPr>
          <w:sz w:val="24"/>
          <w:szCs w:val="24"/>
        </w:rPr>
        <w:t>Advi</w:t>
      </w:r>
      <w:r w:rsidR="00E22C08">
        <w:rPr>
          <w:sz w:val="24"/>
          <w:szCs w:val="24"/>
        </w:rPr>
        <w:t>sory Board: A group of individuals approached and appointed by the Research Funding Agency. The will act as a sounding board on activities and progress. They will report to the Research Funding Agency.</w:t>
      </w:r>
    </w:p>
    <w:p w14:paraId="699B2361" w14:textId="77777777" w:rsidR="00211F6F" w:rsidRPr="006D1838" w:rsidRDefault="00211F6F" w:rsidP="006D1838"/>
    <w:sectPr w:rsidR="00211F6F" w:rsidRPr="006D183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318E7" w14:textId="77777777" w:rsidR="004D12FB" w:rsidRDefault="004D12FB" w:rsidP="004D12FB">
      <w:pPr>
        <w:spacing w:after="0" w:line="240" w:lineRule="auto"/>
      </w:pPr>
      <w:r>
        <w:separator/>
      </w:r>
    </w:p>
  </w:endnote>
  <w:endnote w:type="continuationSeparator" w:id="0">
    <w:p w14:paraId="4B7E12AA" w14:textId="77777777" w:rsidR="004D12FB" w:rsidRDefault="004D12FB" w:rsidP="004D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270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49967E" w14:textId="77777777" w:rsidR="00F26699" w:rsidRPr="00F558B7" w:rsidRDefault="00F26699" w:rsidP="00F26699">
        <w:pPr>
          <w:pStyle w:val="Footer"/>
          <w:rPr>
            <w:sz w:val="16"/>
            <w:szCs w:val="16"/>
          </w:rPr>
        </w:pPr>
        <w:r w:rsidRPr="00F558B7">
          <w:rPr>
            <w:sz w:val="16"/>
            <w:szCs w:val="16"/>
          </w:rPr>
          <w:t xml:space="preserve">Manchester Metropolitan University </w:t>
        </w:r>
        <w:r w:rsidRPr="00F558B7">
          <w:rPr>
            <w:sz w:val="16"/>
            <w:szCs w:val="16"/>
          </w:rPr>
          <w:tab/>
        </w:r>
        <w:r w:rsidRPr="00F558B7">
          <w:rPr>
            <w:sz w:val="16"/>
            <w:szCs w:val="16"/>
          </w:rPr>
          <w:tab/>
          <w:t>I-ASC website: iasc.mmu.ac.uk</w:t>
        </w:r>
      </w:p>
      <w:p w14:paraId="061F2A68" w14:textId="77777777" w:rsidR="00F26699" w:rsidRPr="00F558B7" w:rsidRDefault="00F26699" w:rsidP="00F26699">
        <w:pPr>
          <w:tabs>
            <w:tab w:val="center" w:pos="4513"/>
            <w:tab w:val="right" w:pos="9026"/>
          </w:tabs>
          <w:spacing w:after="0" w:line="240" w:lineRule="auto"/>
          <w:rPr>
            <w:sz w:val="16"/>
            <w:szCs w:val="16"/>
          </w:rPr>
        </w:pPr>
        <w:r w:rsidRPr="00F558B7">
          <w:rPr>
            <w:sz w:val="16"/>
            <w:szCs w:val="16"/>
          </w:rPr>
          <w:t>Identifying Appropriate Symbol Communication aids for children who are non speaking: enhancing clinical decision making NIHR HS&amp;DR Project 14/70/153</w:t>
        </w:r>
      </w:p>
      <w:p w14:paraId="4924C6C9" w14:textId="3A5D045A" w:rsidR="004D12FB" w:rsidRDefault="004D12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F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E1C49FF" w14:textId="77777777" w:rsidR="004D12FB" w:rsidRDefault="004D1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93202" w14:textId="77777777" w:rsidR="004D12FB" w:rsidRDefault="004D12FB" w:rsidP="004D12FB">
      <w:pPr>
        <w:spacing w:after="0" w:line="240" w:lineRule="auto"/>
      </w:pPr>
      <w:r>
        <w:separator/>
      </w:r>
    </w:p>
  </w:footnote>
  <w:footnote w:type="continuationSeparator" w:id="0">
    <w:p w14:paraId="0ACD98BD" w14:textId="77777777" w:rsidR="004D12FB" w:rsidRDefault="004D12FB" w:rsidP="004D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10114" w14:textId="6145AECB" w:rsidR="00F26699" w:rsidRDefault="00F26699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21E7FA8F" wp14:editId="6B5F35CE">
          <wp:extent cx="762000" cy="841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5AB"/>
    <w:multiLevelType w:val="hybridMultilevel"/>
    <w:tmpl w:val="717C0E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052F2"/>
    <w:multiLevelType w:val="hybridMultilevel"/>
    <w:tmpl w:val="90FA3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3F"/>
    <w:rsid w:val="000F6ACE"/>
    <w:rsid w:val="00211F6F"/>
    <w:rsid w:val="003B04EA"/>
    <w:rsid w:val="004D12FB"/>
    <w:rsid w:val="00520D67"/>
    <w:rsid w:val="00570A54"/>
    <w:rsid w:val="006D1838"/>
    <w:rsid w:val="006F1635"/>
    <w:rsid w:val="00706EBC"/>
    <w:rsid w:val="00A07F73"/>
    <w:rsid w:val="00BE4C12"/>
    <w:rsid w:val="00DC5444"/>
    <w:rsid w:val="00E10FB4"/>
    <w:rsid w:val="00E22C08"/>
    <w:rsid w:val="00E63D3F"/>
    <w:rsid w:val="00F26699"/>
    <w:rsid w:val="00F6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585814"/>
  <w15:chartTrackingRefBased/>
  <w15:docId w15:val="{E56DAD4B-B0A5-4A65-9515-011E68AE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D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3D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06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E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B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D12F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FB"/>
  </w:style>
  <w:style w:type="paragraph" w:styleId="Footer">
    <w:name w:val="footer"/>
    <w:basedOn w:val="Normal"/>
    <w:link w:val="FooterChar"/>
    <w:uiPriority w:val="99"/>
    <w:unhideWhenUsed/>
    <w:rsid w:val="004D1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nihr.ac.uk/pi-standards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Moulam</dc:creator>
  <cp:keywords/>
  <dc:description/>
  <cp:lastModifiedBy>Mark Jayes</cp:lastModifiedBy>
  <cp:revision>2</cp:revision>
  <cp:lastPrinted>2019-09-24T13:01:00Z</cp:lastPrinted>
  <dcterms:created xsi:type="dcterms:W3CDTF">2019-12-10T14:56:00Z</dcterms:created>
  <dcterms:modified xsi:type="dcterms:W3CDTF">2019-12-10T14:56:00Z</dcterms:modified>
</cp:coreProperties>
</file>